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Lesson Plan: First Aid Basics</w:t>
      </w:r>
    </w:p>
    <w:p>
      <w:pPr>
        <w:pStyle w:val="Heading2"/>
      </w:pPr>
      <w:r>
        <w:t>Class Overview</w:t>
      </w:r>
    </w:p>
    <w:p>
      <w:r>
        <w:t>This 50-minute lesson introduces students to basic first aid skills and emergency response. Students learn how to stay calm, assess situations, and provide simple help for common injuries such as cuts and burns, while understanding when to seek adult or professional help.</w:t>
      </w:r>
    </w:p>
    <w:p>
      <w:pPr>
        <w:pStyle w:val="Heading2"/>
      </w:pPr>
      <w:r>
        <w:t>Class Details</w:t>
      </w:r>
    </w:p>
    <w:p>
      <w:r>
        <w:t>Grade Level: Middle School</w:t>
        <w:br/>
        <w:t>Class Size: 12 students</w:t>
        <w:br/>
        <w:t>Duration: 50 minutes</w:t>
      </w:r>
    </w:p>
    <w:p>
      <w:pPr>
        <w:pStyle w:val="Heading2"/>
      </w:pPr>
      <w:r>
        <w:t>Learning Objectives</w:t>
      </w:r>
    </w:p>
    <w:p>
      <w:r>
        <w:t>By the end of this lesson, students will be able to:</w:t>
        <w:br/>
        <w:t>• Explain why staying calm is important in emergencies.</w:t>
        <w:br/>
        <w:t>• Identify basic first aid steps for cuts and burns.</w:t>
        <w:br/>
        <w:t>• Describe when and how to get help in an emergency.</w:t>
        <w:br/>
        <w:t>• Demonstrate responsible decision-making during injuries.</w:t>
      </w:r>
    </w:p>
    <w:p>
      <w:pPr>
        <w:pStyle w:val="Heading2"/>
      </w:pPr>
      <w:r>
        <w:t>Materials Needed</w:t>
      </w:r>
    </w:p>
    <w:p>
      <w:r>
        <w:t>• Student workbook</w:t>
        <w:br/>
        <w:t>• Bandages and gauze (demo only)</w:t>
        <w:br/>
        <w:t>• Gloves (optional)</w:t>
        <w:br/>
        <w:t>• Whiteboard or chart paper</w:t>
      </w:r>
    </w:p>
    <w:p>
      <w:pPr>
        <w:pStyle w:val="Heading2"/>
      </w:pPr>
      <w:r>
        <w:t>Lesson Sequence with Teacher Scripts</w:t>
      </w:r>
    </w:p>
    <w:p>
      <w:pPr>
        <w:pStyle w:val="Heading3"/>
      </w:pPr>
      <w:r>
        <w:t>1. Introduction &amp; Emergency Mindset (10 minutes)</w:t>
      </w:r>
    </w:p>
    <w:p>
      <w:r>
        <w:t>Teacher Script:</w:t>
        <w:br/>
        <w:t>"Imagine someone gets hurt on the playground. The most important first step is staying calm. Today, you’ll learn simple actions that can really help when someone needs it."</w:t>
      </w:r>
    </w:p>
    <w:p>
      <w:pPr>
        <w:pStyle w:val="Heading3"/>
      </w:pPr>
      <w:r>
        <w:t>2. Direct Instruction: First Aid Basics (15 minutes)</w:t>
      </w:r>
    </w:p>
    <w:p>
      <w:r>
        <w:t>Teacher Script:</w:t>
        <w:br/>
        <w:t>"First aid means giving help until an adult or professional arrives. For cuts, we stop bleeding and protect the wound. For burns, we cool the area and get help."</w:t>
      </w:r>
    </w:p>
    <w:p>
      <w:pPr>
        <w:pStyle w:val="Heading3"/>
      </w:pPr>
      <w:r>
        <w:t>3. Guided Practice: Injury Scenarios (15 minutes)</w:t>
      </w:r>
    </w:p>
    <w:p>
      <w:r>
        <w:t>Teacher Script:</w:t>
        <w:br/>
        <w:t>"Open your workbook and look at the injury scenarios. We’ll talk through what steps you would take and when you should get an adult."</w:t>
      </w:r>
    </w:p>
    <w:p>
      <w:pPr>
        <w:pStyle w:val="Heading3"/>
      </w:pPr>
      <w:r>
        <w:t>4. Reflection &amp; Wrap-Up (10 minutes)</w:t>
      </w:r>
    </w:p>
    <w:p>
      <w:r>
        <w:t>Teacher Script:</w:t>
        <w:br/>
        <w:t>"Knowing first aid helps you stay calm and helpful. You don’t need to do everything—sometimes the best help is getting the right person."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